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f4b306459d40e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COGSBP28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 Improve Environmental Performance in Support of Sustainable Business Practice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502a1fee1a1459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describes the skill and knowledge required to develop and plan improvements to environmental performance. The standard looks at the planning, implementation and review of improvements to environmental performance.</w:t>
      </w:r>
    </w:p>
    <w:p>
      <w:pPr/>
      <w:r>
        <w:rPr>
          <w:lang w:val="en-GB"/>
        </w:rPr>
        <w:t>This standard would be appropriate for: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 A manager with responsibility for environmental management and/or sustainability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 An owner/manager of a business seeking to improve the environmental performance of the organisation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 An individual with a specific brief to improve environmental performance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 An environmental management systems co-ordinator or equivalent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 A consultant providing environmental advice</w:t>
      </w:r>
    </w:p>
    <w:p>
      <w:pPr/>
      <w:r>
        <w:rPr>
          <w:lang w:val="en-GB"/>
        </w:rPr>
        <w:t>This standard covers the implementation of these plans and the communication and development of others to ensure success.</w:t>
      </w:r>
    </w:p>
    <w:p>
      <w:pPr/>
      <w:r>
        <w:rPr>
          <w:lang w:val="en-GB"/>
        </w:rPr>
        <w:t>It also covers the review and evaluation of the plan and its implementation and the future implications of this.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confirm that the resources will support the implementation of plans to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improve environmental performance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develop plans in accordance with organisational and legislative</w:t>
      </w:r>
    </w:p>
    <w:p>
      <w:pPr/>
      <w:r>
        <w:rPr>
          <w:lang w:val="en-GB"/>
        </w:rPr>
        <w:t xml:space="preserve"> requirements and within the required timescales and budgets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implement plans in a manner which enables colleagues and others to</w:t>
      </w:r>
    </w:p>
    <w:p>
      <w:pPr/>
      <w:r>
        <w:rPr>
          <w:lang w:val="en-GB"/>
        </w:rPr>
        <w:t xml:space="preserve"> contribute, ensuring that they have the information and skills needed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implement plans in a way which maximises the benefits to the</w:t>
      </w:r>
    </w:p>
    <w:p>
      <w:pPr/>
      <w:r>
        <w:rPr>
          <w:lang w:val="en-GB"/>
        </w:rPr>
        <w:t xml:space="preserve"> organisation and to the environment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develop measures to monitor improvements implemented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monitor and evaluate implementation in accordance with organisational</w:t>
      </w:r>
    </w:p>
    <w:p>
      <w:pPr/>
      <w:r>
        <w:rPr>
          <w:lang w:val="en-GB"/>
        </w:rPr>
        <w:t xml:space="preserve">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obtain the views of relevant interested parties as part of monitoring and</w:t>
      </w:r>
    </w:p>
    <w:p>
      <w:pPr/>
      <w:r>
        <w:rPr>
          <w:lang w:val="en-GB"/>
        </w:rPr>
        <w:t xml:space="preserve"> evaluation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review the effectiveness of the monitoring process and use the results to</w:t>
      </w:r>
    </w:p>
    <w:p>
      <w:pPr/>
      <w:r>
        <w:rPr>
          <w:lang w:val="en-GB"/>
        </w:rPr>
        <w:t xml:space="preserve"> improve future practice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take effective action where implementation is not being achieved in</w:t>
      </w:r>
    </w:p>
    <w:p>
      <w:pPr/>
      <w:r>
        <w:rPr>
          <w:lang w:val="en-GB"/>
        </w:rPr>
        <w:t xml:space="preserve"> accordance with the plans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P10 communicate the results of the evaluation to interested parties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P11 establish the impact of the implementation and the benefits to the</w:t>
      </w:r>
    </w:p>
    <w:p>
      <w:pPr/>
      <w:r>
        <w:rPr>
          <w:lang w:val="en-GB"/>
        </w:rPr>
        <w:t xml:space="preserve"> organisation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K1 the reasons for and benefits of continual improvement of environmental</w:t>
      </w:r>
    </w:p>
    <w:p>
      <w:pPr/>
      <w:r>
        <w:rPr>
          <w:lang w:val="en-GB"/>
        </w:rPr>
        <w:t xml:space="preserve"> performance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resources required to implement potential improvements to</w:t>
      </w:r>
    </w:p>
    <w:p>
      <w:pPr/>
      <w:r>
        <w:rPr>
          <w:lang w:val="en-GB"/>
        </w:rPr>
        <w:t xml:space="preserve"> environmental performance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the types and sources of information required for planning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relevant environmental, legal and other non-regulatory environmental</w:t>
      </w:r>
    </w:p>
    <w:p>
      <w:pPr/>
      <w:r>
        <w:rPr>
          <w:lang w:val="en-GB"/>
        </w:rPr>
        <w:t xml:space="preserve"> requirements applicable to the organisation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how to recognise the need for, and obtain, additional expertise and</w:t>
      </w:r>
    </w:p>
    <w:p>
      <w:pPr/>
      <w:r>
        <w:rPr>
          <w:lang w:val="en-GB"/>
        </w:rPr>
        <w:t xml:space="preserve"> information within the required timescales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ways in which interested parties can be involved in the planning process,</w:t>
      </w:r>
    </w:p>
    <w:p>
      <w:pPr/>
      <w:r>
        <w:rPr>
          <w:lang w:val="en-GB"/>
        </w:rPr>
        <w:t xml:space="preserve"> and reasons for their involvement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the process of developing a measurable, timetabled and systematic</w:t>
      </w:r>
    </w:p>
    <w:p>
      <w:pPr/>
      <w:r>
        <w:rPr>
          <w:lang w:val="en-GB"/>
        </w:rPr>
        <w:t xml:space="preserve"> implementation plan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potential obstacles to improving environmental performance and how to</w:t>
      </w:r>
    </w:p>
    <w:p>
      <w:pPr/>
      <w:r>
        <w:rPr>
          <w:lang w:val="en-GB"/>
        </w:rPr>
        <w:t xml:space="preserve"> take these into account during planning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K9 the necessary content of plans to improve environmental performance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 the appropriate presentation of plans for different purposes and different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audiences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 reasons for monitoring and evaluating the effectiveness of</w:t>
      </w:r>
    </w:p>
    <w:p>
      <w:pPr/>
      <w:r>
        <w:rPr>
          <w:lang w:val="en-GB"/>
        </w:rPr>
        <w:t xml:space="preserve"> implementation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K12 methods for monitoring and evaluating the effectiveness of</w:t>
      </w:r>
    </w:p>
    <w:p>
      <w:pPr/>
      <w:r>
        <w:rPr>
          <w:lang w:val="en-GB"/>
        </w:rPr>
        <w:t xml:space="preserve"> implementation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K13 organisational requirements and procedures for monitoring and</w:t>
      </w:r>
    </w:p>
    <w:p>
      <w:pPr/>
      <w:r>
        <w:rPr>
          <w:lang w:val="en-GB"/>
        </w:rPr>
        <w:t xml:space="preserve"> evaluating implementation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K14 the ways in which the results of the evaluation should be communicated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K15 the types of documentation required for monitoring and evaluating the</w:t>
      </w:r>
    </w:p>
    <w:p>
      <w:pPr/>
      <w:r>
        <w:rPr>
          <w:lang w:val="en-GB"/>
        </w:rPr>
        <w:t xml:space="preserve"> implementation of plans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Manager; Owner/Manager; Environmental Manager; Environmental Consultant</w:t>
      </w:r>
    </w:p>
    <w:p>
      <w:pPr/>
      <w:r>
        <w:rPr>
          <w:lang w:val="en-GB"/>
        </w:rPr>
        <w:t>Sustainable Business Practice</w:t>
      </w:r>
    </w:p>
    <w:p>
      <w:pPr/>
      <w:r>
        <w:rPr>
          <w:lang w:val="en-GB"/>
        </w:rPr>
        <w:t>environmental; performance; sustainable; business; practice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Cogent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COGSBP28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Director, Environmental Manager, Farm Manager, Farmer, Technical Staff, Unit manager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Sustainable Business Practice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environmental; performance; sustainable; business; practice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5f3f70fbcab4114" /><Relationship Type="http://schemas.openxmlformats.org/officeDocument/2006/relationships/numbering" Target="/word/numbering.xml" Id="R71ff4da54c3d4698" /><Relationship Type="http://schemas.openxmlformats.org/officeDocument/2006/relationships/settings" Target="/word/settings.xml" Id="R42efff11cae44647" /><Relationship Type="http://schemas.openxmlformats.org/officeDocument/2006/relationships/image" Target="/word/media/5296232e-769d-4343-b195-f5d0dadf2a41.png" Id="R1502a1fee1a1459f" /></Relationships>
</file>