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b5a4e67c09426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COGPEM16</w:t>
            </w:r>
            <w:r>
              <w:rPr>
                <w:b/>
              </w:rPr>
              <w:br/>
            </w:r>
            <w:r>
              <w:rPr>
                <w:b/>
              </w:rPr>
              <w:t>Prepare process plant and equipment in support of electrical engineering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6cc2441175b4f3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competence in preparing electrical equipment in order to carry out the maintenance of plant and equipment. You will be required to obtain the equipment, ensure it in a safe condition and advise the appropriate people. You will be following your organisation's safe working practices and working within the work permit procedures.</w:t>
      </w:r>
    </w:p>
    <w:p>
      <w:pPr/>
      <w:r>
        <w:rPr>
          <w:lang w:val="en-GB"/>
        </w:rPr>
        <w:br/>
      </w:r>
    </w:p>
    <w:p>
      <w:pPr/>
      <w:r>
        <w:rPr>
          <w:lang w:val="en-GB"/>
        </w:rPr>
        <w:t>This standard deals with the following:</w:t>
      </w:r>
    </w:p>
    <w:p>
      <w:pPr/>
      <w:r>
        <w:rPr>
          <w:lang w:val="en-GB"/>
        </w:rPr>
        <w:t>1. Prepare process plant and equipment in support of electrical engineering activities</w:t>
      </w:r>
    </w:p>
    <w:p>
      <w:pPr/>
      <w:r>
        <w:rPr>
          <w:lang w:val="en-GB"/>
        </w:rPr>
        <w:br/>
      </w:r>
    </w:p>
    <w:p>
      <w:pPr/>
      <w:r>
        <w:rPr>
          <w:lang w:val="en-GB"/>
        </w:rPr>
        <w:t>During this work you must take account of the relevant worksite operational requirements, procedures and safe working practices AS THEY APPLY TO YOU.</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and guidelines including the requirements for isolating and locking off the electrical supply and checking for zero electrical supply to the work area   P2 obtain all the required equipment and ensure that it is in safe and usable condition P3 carry out the necessary preparations to equipment in line with work requirements P4 make sure that required safety arrangements are in place to protect other workers from activities likely to disrupt normal working P5 report completion of preparations in line with organisational procedures P6 deal promptly and effectively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you must have a working knowledge and understanding of what your responsibilities are in respect of Health, Safety and Environment. This should include the limits of your personal responsibility, your legal responsibility for your own health and safety and the health and safety of others K2 you must have a working knowledge of the relevant regulations and the safe working practices and procedures including the requirements for isolating and locking off the electrical supply and checking for zero electrical supply within your work area K3 you must have a working knowledge of equipment preparation methods and procedures. This could be expected to include checking the working condition and operation of standard equipment, including safety checks and inspections K4 you must have an appreciation of the types of equipment which may be used. This could be expected to include fixed (machine) and or portable (hand or machine) K5 you must have an appreciation of what your responsibilities are for the equipment care and control procedures. This could be expected to include ingress protection ratings, explosion protection rating equipment, corrosion, portable appliance testing, heating and ventilation and permit systems K6 you must have an appreciation of your responsibilities with regard to the reporting lines and procedures in your working environment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The Knowledge and Understanding levels expressed indicate the minimum level of knowledge and understanding sufficient to perform your role in a manner that would normally be associated with the minimum acceptable performance of a competent person undertaking your role.</w:t>
      </w:r>
    </w:p>
    <w:p>
      <w:pPr/>
      <w:r>
        <w:rPr>
          <w:lang w:val="en-GB"/>
        </w:rPr>
        <w:br/>
      </w:r>
    </w:p>
    <w:p>
      <w:pPr/>
      <w:r>
        <w:rPr>
          <w:lang w:val="en-GB"/>
        </w:rPr>
        <w:t>The expression “an appreciation” is intended to indicate a level of </w:t>
      </w:r>
    </w:p>
    <w:p>
      <w:pPr/>
      <w:r>
        <w:rPr>
          <w:lang w:val="en-GB"/>
        </w:rPr>
        <w:t>knowledge and understanding equating to:</w:t>
      </w:r>
    </w:p>
    <w:p>
      <w:pPr/>
      <w:r>
        <w:rPr>
          <w:lang w:val="en-GB"/>
        </w:rPr>
        <w:t>1 An awareness of the existence, the scope and the background to the content covered by the knowledge and understanding statement</w:t>
      </w:r>
    </w:p>
    <w:p>
      <w:pPr/>
      <w:r>
        <w:rPr>
          <w:lang w:val="en-GB"/>
        </w:rPr>
        <w:t>2 How and where to find further detail and information that you will need</w:t>
      </w:r>
    </w:p>
    <w:p>
      <w:pPr/>
      <w:r>
        <w:rPr>
          <w:lang w:val="en-GB"/>
        </w:rPr>
        <w:t>3 Having obtained the information, you will be expected to check your interpretation and then to be able to apply it to your situation</w:t>
      </w:r>
    </w:p>
    <w:p>
      <w:pPr/>
      <w:r>
        <w:rPr>
          <w:lang w:val="en-GB"/>
        </w:rPr>
        <w:br/>
      </w:r>
    </w:p>
    <w:p>
      <w:pPr/>
      <w:r>
        <w:rPr>
          <w:lang w:val="en-GB"/>
        </w:rPr>
        <w:t>The expression ”working knowledge and understanding” indicates you are </w:t>
      </w:r>
    </w:p>
    <w:p>
      <w:pPr/>
      <w:r>
        <w:rPr>
          <w:lang w:val="en-GB"/>
        </w:rPr>
        <w:t>able to:</w:t>
      </w:r>
    </w:p>
    <w:p>
      <w:pPr/>
      <w:r>
        <w:rPr>
          <w:lang w:val="en-GB"/>
        </w:rPr>
        <w:t>4 Identify and apply relevant information, procedures and practices to your usual role in your expected working environments needing only occasional recourse to reference materials</w:t>
      </w:r>
    </w:p>
    <w:p>
      <w:pPr/>
      <w:r>
        <w:rPr>
          <w:lang w:val="en-GB"/>
        </w:rPr>
        <w:t>5 Describe, in your own words, the principles underlying your working methods. This does not mean the ability to quote “Chapter and verse”. Rather you must know what supporting information is available, how and where to find it and from whom to seek further guidance and information confirm any additional required detail</w:t>
      </w:r>
    </w:p>
    <w:p>
      <w:pPr/>
      <w:r>
        <w:rPr>
          <w:lang w:val="en-GB"/>
        </w:rPr>
        <w:br/>
      </w:r>
    </w:p>
    <w:p>
      <w:pPr/>
      <w:r>
        <w:rPr>
          <w:lang w:val="en-GB"/>
        </w:rPr>
        <w:t>6 Interpret and apply the information obtained to your role, your working practice and in your expected working environment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27 Mar 2018</w:t>
      </w:r>
      <w:r>
        <w:rPr>
          <w:lang w:val="en-GB"/>
        </w:rPr>
        <w:br/>
      </w:r>
    </w:p>
    <w:p>
      <w:pPr/>
      <w:r>
        <w:rPr>
          <w:lang w:val="en-GB"/>
          <w:b/>
        </w:rPr>
        <w:t>Indicative Review Date</w:t>
      </w:r>
    </w:p>
    <w:p>
      <w:pPr/>
      <w:r>
        <w:rPr>
          <w:lang w:val="en-GB"/>
        </w:rPr>
        <w:t>27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E2.3</w:t>
      </w:r>
      <w:r>
        <w:rPr>
          <w:lang w:val="en-GB"/>
        </w:rPr>
        <w:br/>
      </w:r>
    </w:p>
    <w:p>
      <w:pPr/>
      <w:r>
        <w:rPr>
          <w:lang w:val="en-GB"/>
          <w:b/>
        </w:rPr>
        <w:t>Relevant Occupations</w:t>
      </w:r>
    </w:p>
    <w:p>
      <w:pPr/>
      <w:r>
        <w:rPr>
          <w:lang w:val="en-GB"/>
        </w:rPr>
        <w:t>Engineering and Manufacturing Technologies, Engineering Professionals, Manufacturing Technologies</w:t>
      </w:r>
      <w:r>
        <w:rPr>
          <w:lang w:val="en-GB"/>
        </w:rPr>
        <w:br/>
      </w:r>
    </w:p>
    <w:p>
      <w:pPr/>
      <w:r>
        <w:rPr>
          <w:lang w:val="en-GB"/>
          <w:b/>
        </w:rPr>
        <w:t>Suite</w:t>
      </w:r>
    </w:p>
    <w:p>
      <w:pPr/>
      <w:r>
        <w:rPr>
          <w:lang w:val="en-GB"/>
        </w:rPr>
        <w:t>Process Engineering Maintenance</w:t>
      </w:r>
      <w:r>
        <w:rPr>
          <w:lang w:val="en-GB"/>
        </w:rPr>
        <w:br/>
      </w:r>
    </w:p>
    <w:p>
      <w:pPr/>
      <w:r>
        <w:rPr>
          <w:lang w:val="en-GB"/>
          <w:b/>
        </w:rPr>
        <w:t>Keywords</w:t>
      </w:r>
    </w:p>
    <w:p>
      <w:pPr/>
      <w:r>
        <w:rPr>
          <w:lang w:val="en-GB"/>
        </w:rPr>
        <w:t>electrical, equipment, maintenance, plant, preparation, safe working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37ef6454aa4926" /><Relationship Type="http://schemas.openxmlformats.org/officeDocument/2006/relationships/numbering" Target="/word/numbering.xml" Id="Rec70800615cc41a4" /><Relationship Type="http://schemas.openxmlformats.org/officeDocument/2006/relationships/settings" Target="/word/settings.xml" Id="R1f2c4b87da384c4a" /><Relationship Type="http://schemas.openxmlformats.org/officeDocument/2006/relationships/image" Target="/word/media/afac98a1-b6d1-4fde-b4e9-1ebd030e5dc4.png" Id="R66cc2441175b4f3c" /></Relationships>
</file>