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e06e82314240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COGDO1</w:t>
            </w:r>
            <w:r>
              <w:rPr>
                <w:b/>
              </w:rPr>
              <w:br/>
            </w:r>
            <w:r>
              <w:rPr>
                <w:b/>
              </w:rPr>
              <w:t>Contributing to the safety of downstream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7701afcbeb4f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 standard is about your contribution to the safety aspects of working in a processing environment.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 standard deals with the following: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Maintain a safe working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Maintain the safety of self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Protect the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During this work you must take account of the relevant operational requirements and safe working practices AS THEY APPLY TO YOU.</w:t>
      </w:r>
    </w:p>
    <w:p>
      <w:pPr/>
      <w:r>
        <w:rPr>
          <w:lang w:val="en-GB"/>
        </w:rPr>
        <w:t xml:space="preserve">This Standard is suitable for those working in the downstream fuel environment.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Previous Version:</w:t>
      </w:r>
    </w:p>
    <w:p>
      <w:pPr/>
      <w:r>
        <w:rPr>
          <w:lang w:val="en-GB"/>
        </w:rPr>
        <w:t>Adapted from Unit 1 of Refinery Field Operations NOS – version April 2005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​P1 identify safety hazards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take appropriate action on the identification of safety hazards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ensure that safe access to and egress from working areas is maintained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keep all working areas clean and tidy in accordance with site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keep all escape route and access routes to safety equipment, clear at all times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ensure that only authorised people are allowed access to the work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return safety equipment and approved tools to designated areas after use and report any defects to the appropriate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ensure that safety equipment and approved tools are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correctly use all relevant safety equipment and approved tools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correctly use specified PPE in designated areas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access and use additional resources as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correctly use manual handling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advise and consult with appropriate personnel prior to any discharge or emission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ensure that the amount of gas and liquid discharged into flare system is within required limits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ensure that the amount of pollutant discharged into dedicated drainage systems is within required limits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ensure that the level of atmospheric emissions is within required limits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ensure that noise levels are minimised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work safely in accordance with operational requirement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K1 how to select, use, maintain and report defects for PPE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your responsibilites and the implications of statutory and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how to interpret operational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the plant layout in the working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the potential hazards associated with the particular working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the position of other relevant areas outside the plant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the types of activity occurring, and possible hazards, in areas adjacent to plant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your own responsibilities and duties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the reasons for using and wearing of safety equipment and devices and protective clothing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the procedures for obtaining</w:t>
      </w:r>
    </w:p>
    <w:p>
      <w:pPr/>
      <w:r>
        <w:rPr>
          <w:lang w:val="en-GB"/>
        </w:rPr>
        <w:t xml:space="preserve"> emergency</w:t>
      </w:r>
    </w:p>
    <w:p>
      <w:pPr/>
      <w:r>
        <w:rPr>
          <w:lang w:val="en-GB"/>
        </w:rPr>
        <w:t xml:space="preserve"> response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the safety roles of immediate supervisors, colleagues and safety</w:t>
      </w:r>
    </w:p>
    <w:p>
      <w:pPr/>
      <w:r>
        <w:rPr>
          <w:lang w:val="en-GB"/>
        </w:rPr>
        <w:t xml:space="preserve"> representatives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the location and position of emergency exits, muster points and</w:t>
      </w:r>
    </w:p>
    <w:p>
      <w:pPr/>
      <w:r>
        <w:rPr>
          <w:lang w:val="en-GB"/>
        </w:rPr>
        <w:t xml:space="preserve"> emergency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the appropriate responses to fire and gas alarms on adjacent plant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the potential hazards associated with work procedures and the safety precautions required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K15 your duties under current environmental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 how to work with and within the Permit to Work system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K17 the appropriate actions to take on the identification of safety hazards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 how to keep the working area satisfactorily clean and tidy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 the procedures for allowing people in the work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K20 how to identify and report defects in safety equipment and approved tools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K21 how to ensure that safety equipment and approved tools are fit for purpose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K22 how to identify the need for additional resources and then how to access and use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K23 how to use approved manual handling methods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K24 the appropriate personnel with whom to consult and advise regarding discharges and emissions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K25 the required limits for discharges and emissions into the environment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K26 how to minimise noise levels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K27 the classification of waste products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K28 the appropriate method of disposal for relevant waste classifications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K29 the need for discharge and emission limits and the implications for exceeding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K30 how the overall environmental system operates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K31 the operating procedures which have the most potential for</w:t>
      </w:r>
    </w:p>
    <w:p>
      <w:pPr/>
      <w:r>
        <w:rPr>
          <w:lang w:val="en-GB"/>
        </w:rPr>
        <w:t xml:space="preserve"> environmental impact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DO1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Machinery Operator,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Downstream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safety, downstream, operations, safe working, self, others, protect, environment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a4e495c1ea42cb" /><Relationship Type="http://schemas.openxmlformats.org/officeDocument/2006/relationships/numbering" Target="/word/numbering.xml" Id="R095f20d543654d47" /><Relationship Type="http://schemas.openxmlformats.org/officeDocument/2006/relationships/settings" Target="/word/settings.xml" Id="R400e287b286247af" /><Relationship Type="http://schemas.openxmlformats.org/officeDocument/2006/relationships/image" Target="/word/media/0f21dafb-db1d-440b-b5fe-a2ff6e2cc1e7.png" Id="R2c7701afcbeb4fdf" /></Relationships>
</file>