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6dda7e0d4074919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INSBE021</w:t>
            </w:r>
            <w:r>
              <w:rPr>
                <w:b/>
              </w:rPr>
              <w:br/>
            </w:r>
            <w:r>
              <w:rPr>
                <w:b/>
              </w:rPr>
              <w:t>Monitor staff performance in your business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8d5c18ee383c49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is for entrepreneurs who need to monitor staff performance in their business. People are the most important asset in any business whether they are directly employed or sub-contracted. Getting the right staff, training them and monitoring their performance is a vital part of setting up a business and of its continuing successful development. This involves setting performance targets, monitoring staff performance and rewarding them for it or dealing with poor performance.</w:t>
      </w:r>
    </w:p>
    <w:p>
      <w:pPr/>
      <w:r>
        <w:rPr>
          <w:lang w:val="en-GB"/>
        </w:rPr>
        <w:t>You might do this if you need to:</w:t>
      </w:r>
    </w:p>
    <w:p>
      <w:pPr>
        <w:numPr>
          <w:ilvl w:val="0"/>
          <w:numId w:val="1"/>
        </w:numPr>
      </w:pPr>
      <w:r>
        <w:t>set up a business or social enterprise;</w:t>
      </w:r>
    </w:p>
    <w:p>
      <w:pPr>
        <w:numPr>
          <w:ilvl w:val="0"/>
          <w:numId w:val="1"/>
        </w:numPr>
      </w:pPr>
      <w:r>
        <w:t>monitor the performance of staff in your business or social enterprise;</w:t>
      </w:r>
    </w:p>
    <w:p>
      <w:pPr>
        <w:numPr>
          <w:ilvl w:val="0"/>
          <w:numId w:val="1"/>
        </w:numPr>
      </w:pPr>
      <w:r>
        <w:t>develop staff in your business or social enterprise through expansion or new products or services.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specify the work that is required to achieve your business objectives or Key Performance Indicators (KPIs)</w:t>
      </w:r>
    </w:p>
    <w:p>
      <w:pPr>
        <w:numPr>
          <w:ilvl w:val="0"/>
          <w:numId w:val="2"/>
        </w:numPr>
      </w:pPr>
      <w:r>
        <w:t>plan how staff will undertake the specified work considering health and safety legislation</w:t>
      </w:r>
    </w:p>
    <w:p>
      <w:pPr>
        <w:numPr>
          <w:ilvl w:val="0"/>
          <w:numId w:val="2"/>
        </w:numPr>
      </w:pPr>
      <w:r>
        <w:t>identify any priorities or critical activities and match them to the available resources</w:t>
      </w:r>
    </w:p>
    <w:p>
      <w:pPr>
        <w:numPr>
          <w:ilvl w:val="0"/>
          <w:numId w:val="2"/>
        </w:numPr>
      </w:pPr>
      <w:r>
        <w:t>set targets for staff detailing what they need to perform</w:t>
      </w:r>
    </w:p>
    <w:p>
      <w:pPr>
        <w:numPr>
          <w:ilvl w:val="0"/>
          <w:numId w:val="2"/>
        </w:numPr>
      </w:pPr>
      <w:r>
        <w:t>align staff targets against specific standards or Key Performance Indicators (KPIs)</w:t>
      </w:r>
    </w:p>
    <w:p>
      <w:pPr>
        <w:numPr>
          <w:ilvl w:val="0"/>
          <w:numId w:val="2"/>
        </w:numPr>
      </w:pPr>
      <w:r>
        <w:t>brief people on the work they have been allocated and the standard or level of expected performance</w:t>
      </w:r>
    </w:p>
    <w:p>
      <w:pPr>
        <w:numPr>
          <w:ilvl w:val="0"/>
          <w:numId w:val="2"/>
        </w:numPr>
      </w:pPr>
      <w:r>
        <w:t>allocate work to individual members of staff in accordance with their skills, knowledge, understanding, experience, workloads and the opportunities for development</w:t>
      </w:r>
    </w:p>
    <w:p>
      <w:pPr>
        <w:numPr>
          <w:ilvl w:val="0"/>
          <w:numId w:val="2"/>
        </w:numPr>
      </w:pPr>
      <w:r>
        <w:t>encourage staff to ask questions, make suggestions and seek clarification in relation to the work they have been allocated</w:t>
      </w:r>
    </w:p>
    <w:p>
      <w:pPr>
        <w:numPr>
          <w:ilvl w:val="0"/>
          <w:numId w:val="2"/>
        </w:numPr>
      </w:pPr>
      <w:r>
        <w:t>check the quality of work on a regular basis against set standards or KPIs</w:t>
      </w:r>
    </w:p>
    <w:p>
      <w:pPr>
        <w:numPr>
          <w:ilvl w:val="0"/>
          <w:numId w:val="2"/>
        </w:numPr>
      </w:pPr>
      <w:r>
        <w:t>provide constructive feedback on performance</w:t>
      </w:r>
    </w:p>
    <w:p>
      <w:pPr>
        <w:numPr>
          <w:ilvl w:val="0"/>
          <w:numId w:val="2"/>
        </w:numPr>
      </w:pPr>
      <w:r>
        <w:t>recognise and reward successful performance</w:t>
      </w:r>
    </w:p>
    <w:p>
      <w:pPr>
        <w:numPr>
          <w:ilvl w:val="0"/>
          <w:numId w:val="2"/>
        </w:numPr>
      </w:pPr>
      <w:r>
        <w:t>identify any poor performance</w:t>
      </w:r>
    </w:p>
    <w:p>
      <w:pPr>
        <w:numPr>
          <w:ilvl w:val="0"/>
          <w:numId w:val="2"/>
        </w:numPr>
      </w:pPr>
      <w:r>
        <w:t>discuss poor performance with staff identifying actions for improvement</w:t>
      </w:r>
    </w:p>
    <w:p>
      <w:pPr>
        <w:numPr>
          <w:ilvl w:val="0"/>
          <w:numId w:val="2"/>
        </w:numPr>
      </w:pPr>
      <w:r>
        <w:t>give staff the opportunity to discuss any actual or potential problems affecting their performance</w:t>
      </w:r>
    </w:p>
    <w:p>
      <w:pPr>
        <w:numPr>
          <w:ilvl w:val="0"/>
          <w:numId w:val="2"/>
        </w:numPr>
      </w:pPr>
      <w:r>
        <w:t>discuss the issues at a time and place appropriate to the type, seriousness and complexity of the problem</w:t>
      </w:r>
    </w:p>
    <w:p>
      <w:pPr>
        <w:numPr>
          <w:ilvl w:val="0"/>
          <w:numId w:val="2"/>
        </w:numPr>
      </w:pPr>
      <w:r>
        <w:t>use information collected on the performance of individuals in any formal appraisal process</w:t>
      </w:r>
    </w:p>
    <w:p>
      <w:pPr>
        <w:numPr>
          <w:ilvl w:val="0"/>
          <w:numId w:val="2"/>
        </w:numPr>
      </w:pPr>
      <w:r>
        <w:t>identify whether any additional training is required</w:t>
      </w:r>
    </w:p>
    <w:p>
      <w:pPr>
        <w:numPr>
          <w:ilvl w:val="0"/>
          <w:numId w:val="2"/>
        </w:numPr>
      </w:pPr>
      <w:r>
        <w:t>refer staff to relevant support services</w:t>
      </w:r>
    </w:p>
    <w:p>
      <w:pPr>
        <w:numPr>
          <w:ilvl w:val="0"/>
          <w:numId w:val="2"/>
        </w:numPr>
      </w:pPr>
      <w:r>
        <w:t>maintain respect for the individual and the need for confidentiality</w:t>
      </w:r>
    </w:p>
    <w:p>
      <w:pPr>
        <w:numPr>
          <w:ilvl w:val="0"/>
          <w:numId w:val="2"/>
        </w:numPr>
      </w:pPr>
      <w:r>
        <w:t>keep records of personal details and performance strictly confidential following relevant legislation</w:t>
      </w:r>
    </w:p>
    <w:p>
      <w:pPr>
        <w:numPr>
          <w:ilvl w:val="0"/>
          <w:numId w:val="2"/>
        </w:numPr>
      </w:pPr>
      <w:r>
        <w:t>review staff performance on a regular basis and note their progress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/>
      <w:r>
        <w:rPr>
          <w:lang w:val="en-GB"/>
        </w:rPr>
        <w:t>Staff performance</w:t>
      </w:r>
    </w:p>
    <w:p>
      <w:pPr/>
      <w:r>
        <w:rPr>
          <w:lang w:val="en-GB"/>
        </w:rPr>
        <w:t>1.   how to plan the work for your staff, taking due account of health and safety issues in the planning, allocation and checking of work</w:t>
      </w:r>
    </w:p>
    <w:p>
      <w:pPr/>
      <w:r>
        <w:rPr>
          <w:lang w:val="en-GB"/>
        </w:rPr>
        <w:t>2.   why it is important to brief staff on the work they have been allocated</w:t>
      </w:r>
    </w:p>
    <w:p>
      <w:pPr/>
      <w:r>
        <w:rPr>
          <w:lang w:val="en-GB"/>
        </w:rPr>
        <w:t>3.   the type of performance targets, such as Key Performance Indicators (KPIs), productivity, quality standards, customer responses and others</w:t>
      </w:r>
    </w:p>
    <w:p>
      <w:pPr/>
      <w:r>
        <w:rPr>
          <w:lang w:val="en-GB"/>
        </w:rPr>
        <w:t>4.   why it is important to set targets against specific standards or KPIs</w:t>
      </w:r>
    </w:p>
    <w:p>
      <w:pPr/>
      <w:r>
        <w:rPr>
          <w:lang w:val="en-GB"/>
        </w:rPr>
        <w:t>5.   the methods of setting the performance targets</w:t>
      </w:r>
    </w:p>
    <w:p>
      <w:pPr/>
      <w:r>
        <w:rPr>
          <w:lang w:val="en-GB"/>
        </w:rPr>
        <w:t>6.   how to assess the progress and quality of work</w:t>
      </w:r>
    </w:p>
    <w:p>
      <w:pPr/>
      <w:r>
        <w:rPr>
          <w:lang w:val="en-GB"/>
        </w:rPr>
        <w:t>7.   the methods of observing, discussing and getting feedback from colleagues, including customers and other stakeholders</w:t>
      </w:r>
    </w:p>
    <w:p>
      <w:pPr/>
      <w:r>
        <w:rPr>
          <w:lang w:val="en-GB"/>
        </w:rPr>
        <w:t>8.   how to provide feedback to individuals with aim to improve their performance</w:t>
      </w:r>
    </w:p>
    <w:p>
      <w:pPr/>
      <w:r>
        <w:rPr>
          <w:lang w:val="en-GB"/>
        </w:rPr>
        <w:t>9.   how to enable and encourage staff to ask questions, seek clarification, make suggestions and talk about their problems</w:t>
      </w:r>
    </w:p>
    <w:p>
      <w:pPr/>
      <w:r>
        <w:rPr>
          <w:lang w:val="en-GB"/>
        </w:rPr>
        <w:t>10.  why it is important to identify unsatisfactory or poor performance</w:t>
      </w:r>
    </w:p>
    <w:p>
      <w:pPr/>
      <w:r>
        <w:rPr>
          <w:lang w:val="en-GB"/>
        </w:rPr>
        <w:t>11.  how to discuss the cause of poor performance and agree ways of improving it</w:t>
      </w:r>
    </w:p>
    <w:p>
      <w:pPr/>
      <w:r>
        <w:rPr>
          <w:lang w:val="en-GB"/>
        </w:rPr>
        <w:t>12.  how to agree and follow up a course of action with the individual members of staff</w:t>
      </w:r>
    </w:p>
    <w:p>
      <w:pPr/>
      <w:r>
        <w:rPr>
          <w:lang w:val="en-GB"/>
        </w:rPr>
        <w:t>13.  the type of problems or unforeseen events may occur and how to support staff in dealing with them</w:t>
      </w:r>
    </w:p>
    <w:p>
      <w:pPr/>
      <w:r>
        <w:rPr>
          <w:lang w:val="en-GB"/>
        </w:rPr>
        <w:t>14.  how to log information on the ongoing performance of staff and use this information for performance appraisal purposes</w:t>
      </w:r>
    </w:p>
    <w:p>
      <w:pPr/>
      <w:r>
        <w:rPr>
          <w:lang w:val="en-GB"/>
        </w:rPr>
        <w:t>15.  how to keep the records respecting confidentiality of information</w:t>
      </w:r>
    </w:p>
    <w:p>
      <w:pPr/>
      <w:r>
        <w:rPr>
          <w:lang w:val="en-GB"/>
        </w:rPr>
        <w:t>16.  the relevant support services and how to refer staff to these, when required</w:t>
      </w:r>
    </w:p>
    <w:p>
      <w:pPr/>
      <w:r>
        <w:rPr>
          <w:lang w:val="en-GB"/>
        </w:rPr>
        <w:t>17.  how to motivate individuals by recognising and rewarding success</w:t>
      </w:r>
    </w:p>
    <w:p>
      <w:pPr/>
      <w:r>
        <w:rPr>
          <w:lang w:val="en-GB"/>
        </w:rPr>
        <w:t>18.  the boundaries of dealing with individual staff problems</w:t>
      </w:r>
    </w:p>
    <w:p>
      <w:pPr/>
      <w:r>
        <w:rPr>
          <w:lang w:val="en-GB"/>
        </w:rPr>
        <w:t>Laws and regulations</w:t>
      </w:r>
    </w:p>
    <w:p>
      <w:pPr/>
      <w:r>
        <w:rPr>
          <w:lang w:val="en-GB"/>
        </w:rPr>
        <w:t>19.  the relevant legislation, regulations, guidelines, codes of practice relating to carrying out the work</w:t>
      </w:r>
    </w:p>
    <w:p>
      <w:pPr/>
      <w:r>
        <w:rPr>
          <w:lang w:val="en-GB"/>
        </w:rPr>
        <w:t>20.  the requirements for developing or maintaining knowledge, understanding, skills and abilities relevant to the industry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Skills CFA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1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14 Jan 2022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01 Mar 2027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Instructus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CFAOP5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Business, Administration and Law, Managers and Senior Officials, Arboriculture and forestry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Business Enterprise, Treework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success, business, idea, social, enterprise, customers, products, service, support, creative, idea, skills, needs, suppliers, cash, flow, legislation, marketing, market, trends, competitors, health and safety, VAT, equipment, costs, profit, staff, product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D30DD8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57812094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8599dc6383ff4af2" /><Relationship Type="http://schemas.openxmlformats.org/officeDocument/2006/relationships/numbering" Target="/word/numbering.xml" Id="R9d319a3bb7bd4375" /><Relationship Type="http://schemas.openxmlformats.org/officeDocument/2006/relationships/settings" Target="/word/settings.xml" Id="R3d01524624bc4ac3" /><Relationship Type="http://schemas.openxmlformats.org/officeDocument/2006/relationships/image" Target="/word/media/7194e55a-9abd-4469-843a-2fdeb2c7f0c0.png" Id="R8d5c18ee383c4917" /></Relationships>
</file>