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9436a465ab640a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INSBA018</w:t>
            </w:r>
            <w:r>
              <w:rPr>
                <w:b/>
              </w:rPr>
              <w:br/>
            </w:r>
            <w:r>
              <w:rPr>
                <w:b/>
              </w:rPr>
              <w:t>Organise and run meetings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7eb013fa290475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organising and running meetings. These can be face-to-face or conducted remotely using appropriate technology. You will be responsible for planning meetings and agendas.  It involves organising the venue and ensuring meeting invites are sent out to attendees. For remote meeting you will need to test the software in advance to ensure all attendees have access to it and all functions are working. You will prepare for the meeting, take minutes, agree these with relevant members of staff and ensure that follow-up actions are clearly identified. It also involves producing records of discussions, decisions taken during meetings.</w:t>
      </w:r>
    </w:p>
    <w:p>
      <w:pPr/>
      <w:r>
        <w:rPr>
          <w:lang w:val="en-GB"/>
        </w:rPr>
        <w:t>It is for professionals in business administration roles who are responsible for organising and running meetings.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Before the meeting</w:t>
      </w:r>
    </w:p>
    <w:p>
      <w:pPr/>
      <w:r>
        <w:rPr>
          <w:lang w:val="en-GB"/>
        </w:rPr>
        <w:t>1.      plan and agree the meeting brief</w:t>
      </w:r>
    </w:p>
    <w:p>
      <w:pPr/>
      <w:r>
        <w:rPr>
          <w:lang w:val="en-GB"/>
        </w:rPr>
        <w:t>2.      agree agenda items, time required for each item and meeting papers required</w:t>
      </w:r>
    </w:p>
    <w:p>
      <w:pPr/>
      <w:r>
        <w:rPr>
          <w:lang w:val="en-GB"/>
        </w:rPr>
        <w:t>3.      prepare the agenda including matters arising and action points from the last meeting</w:t>
      </w:r>
    </w:p>
    <w:p>
      <w:pPr/>
      <w:r>
        <w:rPr>
          <w:lang w:val="en-GB"/>
        </w:rPr>
        <w:t>4.      finalise agenda and the meeting papers</w:t>
      </w:r>
    </w:p>
    <w:p>
      <w:pPr/>
      <w:r>
        <w:rPr>
          <w:lang w:val="en-GB"/>
        </w:rPr>
        <w:t>5.      set day, time and location of the meeting</w:t>
      </w:r>
    </w:p>
    <w:p>
      <w:pPr/>
      <w:r>
        <w:rPr>
          <w:lang w:val="en-GB"/>
        </w:rPr>
        <w:t>6.      send out the agenda and all accompanying materials, where required</w:t>
      </w:r>
    </w:p>
    <w:p>
      <w:pPr/>
      <w:r>
        <w:rPr>
          <w:lang w:val="en-GB"/>
        </w:rPr>
        <w:t>7.      invite attendees, confirm attendance and identify any special requirements</w:t>
      </w:r>
    </w:p>
    <w:p>
      <w:pPr/>
      <w:r>
        <w:rPr>
          <w:lang w:val="en-GB"/>
        </w:rPr>
        <w:t>8.      organise and confirm venue, equipment and catering requirements, ensuring meeting facilities are in accordance with requirements</w:t>
      </w:r>
    </w:p>
    <w:p>
      <w:pPr/>
      <w:r>
        <w:rPr>
          <w:lang w:val="en-GB"/>
        </w:rPr>
        <w:t>9.      check equipment and layout of room meets meeting brief</w:t>
      </w:r>
    </w:p>
    <w:p>
      <w:pPr/>
      <w:r>
        <w:rPr>
          <w:lang w:val="en-GB"/>
        </w:rPr>
        <w:t>10.   test the software required for the meeting remotely</w:t>
      </w:r>
    </w:p>
    <w:p>
      <w:pPr/>
      <w:r>
        <w:rPr>
          <w:lang w:val="en-GB"/>
        </w:rPr>
        <w:t>11.   make sure someone has been nominated to take minutes, if required</w:t>
      </w:r>
    </w:p>
    <w:p>
      <w:pPr/>
      <w:r>
        <w:rPr>
          <w:lang w:val="en-GB"/>
        </w:rPr>
        <w:t>During the meeting</w:t>
      </w:r>
    </w:p>
    <w:p>
      <w:pPr/>
      <w:r>
        <w:rPr>
          <w:lang w:val="en-GB"/>
        </w:rPr>
        <w:t>12.   greet people attending the meeting</w:t>
      </w:r>
    </w:p>
    <w:p>
      <w:pPr/>
      <w:r>
        <w:rPr>
          <w:lang w:val="en-GB"/>
        </w:rPr>
        <w:t>13.   ensure all attendees have the papers and other resources they need</w:t>
      </w:r>
    </w:p>
    <w:p>
      <w:pPr/>
      <w:r>
        <w:rPr>
          <w:lang w:val="en-GB"/>
        </w:rPr>
        <w:t>14.   take notes at the meeting of all those aspects required by the organisation and, where appropriate, by law</w:t>
      </w:r>
    </w:p>
    <w:p>
      <w:pPr/>
      <w:r>
        <w:rPr>
          <w:lang w:val="en-GB"/>
        </w:rPr>
        <w:t>15.   start meeting on time</w:t>
      </w:r>
    </w:p>
    <w:p>
      <w:pPr/>
      <w:r>
        <w:rPr>
          <w:lang w:val="en-GB"/>
        </w:rPr>
        <w:t>16.   provide advice and support information, run presentation materials</w:t>
      </w:r>
    </w:p>
    <w:p>
      <w:pPr/>
      <w:r>
        <w:rPr>
          <w:lang w:val="en-GB"/>
        </w:rPr>
        <w:t>17.   allow opportunities for attendees to contribute</w:t>
      </w:r>
    </w:p>
    <w:p>
      <w:pPr/>
      <w:r>
        <w:rPr>
          <w:lang w:val="en-GB"/>
        </w:rPr>
        <w:t>18.   manage individual agenda items to ensure meeting duration is adhered to</w:t>
      </w:r>
    </w:p>
    <w:p>
      <w:pPr/>
      <w:r>
        <w:rPr>
          <w:lang w:val="en-GB"/>
        </w:rPr>
        <w:t>19.   summarise discussions and agree actions, where required</w:t>
      </w:r>
    </w:p>
    <w:p>
      <w:pPr/>
      <w:r>
        <w:rPr>
          <w:lang w:val="en-GB"/>
        </w:rPr>
        <w:t>20.   observe formal voting and approval procedures, if appropriate</w:t>
      </w:r>
    </w:p>
    <w:p>
      <w:pPr/>
      <w:r>
        <w:rPr>
          <w:lang w:val="en-GB"/>
        </w:rPr>
        <w:t>21.   agree date, time, location and mode of the next meeting</w:t>
      </w:r>
    </w:p>
    <w:p>
      <w:pPr/>
      <w:r>
        <w:rPr>
          <w:lang w:val="en-GB"/>
        </w:rPr>
        <w:t>22.   close the meeting on time</w:t>
      </w:r>
    </w:p>
    <w:p>
      <w:pPr/>
      <w:r>
        <w:rPr>
          <w:lang w:val="en-GB"/>
        </w:rPr>
        <w:t>After the meeting</w:t>
      </w:r>
    </w:p>
    <w:p>
      <w:pPr/>
      <w:r>
        <w:rPr>
          <w:lang w:val="en-GB"/>
        </w:rPr>
        <w:t>23.   clear and vacate the meeting venue according to requirements</w:t>
      </w:r>
    </w:p>
    <w:p>
      <w:pPr/>
      <w:r>
        <w:rPr>
          <w:lang w:val="en-GB"/>
        </w:rPr>
        <w:t>24.   maintain a record of external services, where these have been used</w:t>
      </w:r>
    </w:p>
    <w:p>
      <w:pPr/>
      <w:r>
        <w:rPr>
          <w:lang w:val="en-GB"/>
        </w:rPr>
        <w:t>25.   approve meeting records and list of actions</w:t>
      </w:r>
    </w:p>
    <w:p>
      <w:pPr/>
      <w:r>
        <w:rPr>
          <w:lang w:val="en-GB"/>
        </w:rPr>
        <w:t>26.   produce accurate minutes that record the meaning of discussions and the decisions taken</w:t>
      </w:r>
    </w:p>
    <w:p>
      <w:pPr/>
      <w:r>
        <w:rPr>
          <w:lang w:val="en-GB"/>
        </w:rPr>
        <w:t>27.   agree the minutes with relevant members of staff and circulate within specified timescales</w:t>
      </w:r>
    </w:p>
    <w:p>
      <w:pPr/>
      <w:r>
        <w:rPr>
          <w:lang w:val="en-GB"/>
        </w:rPr>
        <w:t>28.   ensure minutes are in agreed format</w:t>
      </w:r>
    </w:p>
    <w:p>
      <w:pPr/>
      <w:r>
        <w:rPr>
          <w:lang w:val="en-GB"/>
        </w:rPr>
        <w:t>29.   collect and evaluate participant feedback from the meeting and share the results with relevant members of staff</w:t>
      </w:r>
    </w:p>
    <w:p>
      <w:pPr/>
      <w:r>
        <w:rPr>
          <w:lang w:val="en-GB"/>
        </w:rPr>
        <w:t>30.   ensure follow-up actions and responsible attendees have been clearly identified</w:t>
      </w:r>
    </w:p>
    <w:p>
      <w:pPr/>
      <w:r>
        <w:rPr>
          <w:lang w:val="en-GB"/>
        </w:rPr>
        <w:t>31.   reflect on whether the meeting met its purpose and agree learning points to improve the running of future meetings</w:t>
      </w:r>
    </w:p>
    <w:p>
      <w:pPr/>
      <w:r>
        <w:rPr>
          <w:lang w:val="en-GB"/>
        </w:rPr>
        <w:t>32.   ensure the process for signing off minutes and action points has been agreed</w:t>
      </w:r>
    </w:p>
    <w:p>
      <w:pPr/>
      <w:r>
        <w:rPr>
          <w:lang w:val="en-GB"/>
        </w:rPr>
        <w:t>33.   keep track of agreed actions, record their progress and completion</w:t>
      </w:r>
    </w:p>
    <w:p>
      <w:pPr/>
      <w:r>
        <w:rPr>
          <w:lang w:val="en-GB"/>
        </w:rPr>
        <w:t>34.   observe all requirements for confidentiality and sensitivity in line with organisational policy</w:t>
      </w:r>
    </w:p>
    <w:p>
      <w:pPr/>
      <w:r>
        <w:rPr>
          <w:lang w:val="en-GB"/>
        </w:rPr>
        <w:t>35.   store the minutes securely in accordance with following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different types of meetings, their main purposes and objectives</w:t>
      </w:r>
    </w:p>
    <w:p>
      <w:pPr>
        <w:numPr>
          <w:ilvl w:val="0"/>
          <w:numId w:val="1"/>
        </w:numPr>
      </w:pPr>
      <w:r>
        <w:t>how to plan meetings to meet agreed aims and objectives</w:t>
      </w:r>
    </w:p>
    <w:p>
      <w:pPr>
        <w:numPr>
          <w:ilvl w:val="0"/>
          <w:numId w:val="1"/>
        </w:numPr>
      </w:pPr>
      <w:r>
        <w:t>the purpose of agreeing agenda items and allocating times for agenda items</w:t>
      </w:r>
    </w:p>
    <w:p>
      <w:pPr>
        <w:numPr>
          <w:ilvl w:val="0"/>
          <w:numId w:val="1"/>
        </w:numPr>
      </w:pPr>
      <w:r>
        <w:t>the types of information attendees require</w:t>
      </w:r>
    </w:p>
    <w:p>
      <w:pPr>
        <w:numPr>
          <w:ilvl w:val="0"/>
          <w:numId w:val="1"/>
        </w:numPr>
      </w:pPr>
      <w:r>
        <w:t>the purpose and benefits of minutes as an accurate record of discussions and decisions</w:t>
      </w:r>
    </w:p>
    <w:p>
      <w:pPr>
        <w:numPr>
          <w:ilvl w:val="0"/>
          <w:numId w:val="1"/>
        </w:numPr>
      </w:pPr>
      <w:r>
        <w:t>the documents that are commonly used in meetings: agendas, minutes, matters arising, action sheets and etc</w:t>
      </w:r>
    </w:p>
    <w:p>
      <w:pPr>
        <w:numPr>
          <w:ilvl w:val="0"/>
          <w:numId w:val="1"/>
        </w:numPr>
      </w:pPr>
      <w:r>
        <w:t>how to identify suitable venues or software for different types of meetings</w:t>
      </w:r>
    </w:p>
    <w:p>
      <w:pPr>
        <w:numPr>
          <w:ilvl w:val="0"/>
          <w:numId w:val="1"/>
        </w:numPr>
      </w:pPr>
      <w:r>
        <w:t>the types of information that attendees will need</w:t>
      </w:r>
    </w:p>
    <w:p>
      <w:pPr>
        <w:numPr>
          <w:ilvl w:val="0"/>
          <w:numId w:val="1"/>
        </w:numPr>
      </w:pPr>
      <w:r>
        <w:t>the types of resources, including technology, needed for different types of meetings</w:t>
      </w:r>
    </w:p>
    <w:p>
      <w:pPr>
        <w:numPr>
          <w:ilvl w:val="0"/>
          <w:numId w:val="1"/>
        </w:numPr>
      </w:pPr>
      <w:r>
        <w:t>why it is important to test the software before the meeting</w:t>
      </w:r>
    </w:p>
    <w:p>
      <w:pPr>
        <w:numPr>
          <w:ilvl w:val="0"/>
          <w:numId w:val="1"/>
        </w:numPr>
      </w:pPr>
      <w:r>
        <w:t>the health, safety and security requirements when organising meetings</w:t>
      </w:r>
    </w:p>
    <w:p>
      <w:pPr>
        <w:numPr>
          <w:ilvl w:val="0"/>
          <w:numId w:val="1"/>
        </w:numPr>
      </w:pPr>
      <w:r>
        <w:t>any special requirements that attendees may have and how to meet them</w:t>
      </w:r>
    </w:p>
    <w:p>
      <w:pPr>
        <w:numPr>
          <w:ilvl w:val="0"/>
          <w:numId w:val="1"/>
        </w:numPr>
      </w:pPr>
      <w:r>
        <w:t>the main points that should be covered by an agenda and meeting papers</w:t>
      </w:r>
    </w:p>
    <w:p>
      <w:pPr>
        <w:numPr>
          <w:ilvl w:val="0"/>
          <w:numId w:val="1"/>
        </w:numPr>
      </w:pPr>
      <w:r>
        <w:t>the types of information, advice and support that may be asked to be provided during meetings</w:t>
      </w:r>
    </w:p>
    <w:p>
      <w:pPr>
        <w:numPr>
          <w:ilvl w:val="0"/>
          <w:numId w:val="1"/>
        </w:numPr>
      </w:pPr>
      <w:r>
        <w:t>the purpose of approving records of previous meetings, if applicable</w:t>
      </w:r>
    </w:p>
    <w:p>
      <w:pPr>
        <w:numPr>
          <w:ilvl w:val="0"/>
          <w:numId w:val="1"/>
        </w:numPr>
      </w:pPr>
      <w:r>
        <w:t>how to facilitate discussions so that the purpose of each agenda item is achieved</w:t>
      </w:r>
    </w:p>
    <w:p>
      <w:pPr>
        <w:numPr>
          <w:ilvl w:val="0"/>
          <w:numId w:val="1"/>
        </w:numPr>
      </w:pPr>
      <w:r>
        <w:t>how to take notes during discussions</w:t>
      </w:r>
    </w:p>
    <w:p>
      <w:pPr>
        <w:numPr>
          <w:ilvl w:val="0"/>
          <w:numId w:val="1"/>
        </w:numPr>
      </w:pPr>
      <w:r>
        <w:t>how to sort, select and structure information to produce minutes</w:t>
      </w:r>
    </w:p>
    <w:p>
      <w:pPr>
        <w:numPr>
          <w:ilvl w:val="0"/>
          <w:numId w:val="1"/>
        </w:numPr>
      </w:pPr>
      <w:r>
        <w:t>how to summarise discussions and agree actions at appropriate points</w:t>
      </w:r>
    </w:p>
    <w:p>
      <w:pPr>
        <w:numPr>
          <w:ilvl w:val="0"/>
          <w:numId w:val="1"/>
        </w:numPr>
      </w:pPr>
      <w:r>
        <w:t>the types of problems, including conflict, that may occur during meetings and how to resolve them</w:t>
      </w:r>
    </w:p>
    <w:p>
      <w:pPr>
        <w:numPr>
          <w:ilvl w:val="0"/>
          <w:numId w:val="1"/>
        </w:numPr>
      </w:pPr>
      <w:r>
        <w:t>how to record and follow up actions</w:t>
      </w:r>
    </w:p>
    <w:p>
      <w:pPr>
        <w:numPr>
          <w:ilvl w:val="0"/>
          <w:numId w:val="1"/>
        </w:numPr>
      </w:pPr>
      <w:r>
        <w:t>how to evaluate external services</w:t>
      </w:r>
    </w:p>
    <w:p>
      <w:pPr>
        <w:numPr>
          <w:ilvl w:val="0"/>
          <w:numId w:val="1"/>
        </w:numPr>
      </w:pPr>
      <w:r>
        <w:t>the organisational procedures for clearing and vacating a meeting room</w:t>
      </w:r>
    </w:p>
    <w:p>
      <w:pPr>
        <w:numPr>
          <w:ilvl w:val="0"/>
          <w:numId w:val="1"/>
        </w:numPr>
      </w:pPr>
      <w:r>
        <w:t>the different ways to collect and evaluate participant feedback from the meeting</w:t>
      </w:r>
    </w:p>
    <w:p>
      <w:pPr>
        <w:numPr>
          <w:ilvl w:val="0"/>
          <w:numId w:val="1"/>
        </w:numPr>
      </w:pPr>
      <w:r>
        <w:t>how to agree learning points to improve the organisation of future meetings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2"/>
        </w:numPr>
      </w:pPr>
      <w:r>
        <w:t>communicating</w:t>
      </w:r>
    </w:p>
    <w:p>
      <w:pPr>
        <w:numPr>
          <w:ilvl w:val="0"/>
          <w:numId w:val="2"/>
        </w:numPr>
      </w:pPr>
      <w:r>
        <w:t>checking</w:t>
      </w:r>
    </w:p>
    <w:p>
      <w:pPr>
        <w:numPr>
          <w:ilvl w:val="0"/>
          <w:numId w:val="2"/>
        </w:numPr>
      </w:pPr>
      <w:r>
        <w:t>decision making</w:t>
      </w:r>
    </w:p>
    <w:p>
      <w:pPr>
        <w:numPr>
          <w:ilvl w:val="0"/>
          <w:numId w:val="2"/>
        </w:numPr>
      </w:pPr>
      <w:r>
        <w:t>evaluating</w:t>
      </w:r>
    </w:p>
    <w:p>
      <w:pPr>
        <w:numPr>
          <w:ilvl w:val="0"/>
          <w:numId w:val="2"/>
        </w:numPr>
      </w:pPr>
      <w:r>
        <w:t>interpersonal skills</w:t>
      </w:r>
    </w:p>
    <w:p>
      <w:pPr>
        <w:numPr>
          <w:ilvl w:val="0"/>
          <w:numId w:val="2"/>
        </w:numPr>
      </w:pPr>
      <w:r>
        <w:t>facilitating</w:t>
      </w:r>
    </w:p>
    <w:p>
      <w:pPr>
        <w:numPr>
          <w:ilvl w:val="0"/>
          <w:numId w:val="2"/>
        </w:numPr>
      </w:pPr>
      <w:r>
        <w:t>organising</w:t>
      </w:r>
    </w:p>
    <w:p>
      <w:pPr>
        <w:numPr>
          <w:ilvl w:val="0"/>
          <w:numId w:val="2"/>
        </w:numPr>
      </w:pPr>
      <w:r>
        <w:t>leading</w:t>
      </w:r>
    </w:p>
    <w:p>
      <w:pPr>
        <w:numPr>
          <w:ilvl w:val="0"/>
          <w:numId w:val="2"/>
        </w:numPr>
      </w:pPr>
      <w:r>
        <w:t>managing resources</w:t>
      </w:r>
    </w:p>
    <w:p>
      <w:pPr>
        <w:numPr>
          <w:ilvl w:val="0"/>
          <w:numId w:val="2"/>
        </w:numPr>
      </w:pPr>
      <w:r>
        <w:t>managing time</w:t>
      </w:r>
    </w:p>
    <w:p>
      <w:pPr>
        <w:numPr>
          <w:ilvl w:val="0"/>
          <w:numId w:val="2"/>
        </w:numPr>
      </w:pPr>
      <w:r>
        <w:t>planning</w:t>
      </w:r>
    </w:p>
    <w:p>
      <w:pPr>
        <w:numPr>
          <w:ilvl w:val="0"/>
          <w:numId w:val="2"/>
        </w:numPr>
      </w:pPr>
      <w:r>
        <w:t>problem-solving</w:t>
      </w:r>
    </w:p>
    <w:p>
      <w:pPr>
        <w:numPr>
          <w:ilvl w:val="0"/>
          <w:numId w:val="2"/>
        </w:numPr>
      </w:pPr>
      <w:r>
        <w:t>summarising</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08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CFABAA411, CFABAA412, CFABAA413, CFABA441</w:t>
      </w:r>
      <w:r>
        <w:rPr>
          <w:lang w:val="en-GB"/>
        </w:rPr>
        <w:br/>
      </w:r>
    </w:p>
    <w:p>
      <w:pPr/>
      <w:r>
        <w:rPr>
          <w:lang w:val="en-GB"/>
          <w:b/>
        </w:rPr>
        <w:t>Relevant Occupations</w:t>
      </w:r>
    </w:p>
    <w:p>
      <w:pPr/>
      <w:r>
        <w:rPr>
          <w:lang w:val="en-GB"/>
        </w:rPr>
        <w:t>Administration, Administration and Secretarial Occupations, Business, Business and Related Associate Professionals, Administration and Law</w:t>
      </w:r>
      <w:r>
        <w:rPr>
          <w:lang w:val="en-GB"/>
        </w:rPr>
        <w:br/>
      </w:r>
    </w:p>
    <w:p>
      <w:pPr/>
      <w:r>
        <w:rPr>
          <w:lang w:val="en-GB"/>
          <w:b/>
        </w:rPr>
        <w:t>Suite</w:t>
      </w:r>
    </w:p>
    <w:p>
      <w:pPr/>
      <w:r>
        <w:rPr>
          <w:lang w:val="en-GB"/>
        </w:rPr>
        <w:t>Business and Administration</w:t>
      </w:r>
      <w:r>
        <w:rPr>
          <w:lang w:val="en-GB"/>
        </w:rPr>
        <w:br/>
      </w:r>
    </w:p>
    <w:p>
      <w:pPr/>
      <w:r>
        <w:rPr>
          <w:lang w:val="en-GB"/>
          <w:b/>
        </w:rPr>
        <w:t>Keywords</w:t>
      </w:r>
    </w:p>
    <w:p>
      <w:pPr/>
      <w:r>
        <w:rPr>
          <w:lang w:val="en-GB"/>
        </w:rPr>
        <w:t>Business; administration; meetings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28769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51559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d434d8a10764368" /><Relationship Type="http://schemas.openxmlformats.org/officeDocument/2006/relationships/numbering" Target="/word/numbering.xml" Id="R026c997208cb49c9" /><Relationship Type="http://schemas.openxmlformats.org/officeDocument/2006/relationships/settings" Target="/word/settings.xml" Id="R87e7533492ba4a1d" /><Relationship Type="http://schemas.openxmlformats.org/officeDocument/2006/relationships/image" Target="/word/media/43264b1c-8ac9-4723-9f44-4354673ba919.png" Id="R37eb013fa2904750" /></Relationships>
</file>