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af1151d8664a2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INSBA005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Inform and support organisational decision-making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5ae07371381410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informing and supporting organisational decision-making. It includes researching the information, presenting it, engaging with colleagues involved in decision-making. It also covers advising the decision-makers, recording and communicating decisions made by the governance body and making sure the organisation's governance and decisions conform with legal, regulatory, organisational, environmental and ethical requirements.</w:t>
      </w:r>
    </w:p>
    <w:p>
      <w:pPr/>
      <w:r>
        <w:rPr>
          <w:lang w:val="en-GB"/>
        </w:rPr>
        <w:t>It is for professionals in business administration roles who inform and support organisational decision-making.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Research and collate information to support the decision-making</w:t>
      </w:r>
    </w:p>
    <w:p>
      <w:pPr/>
      <w:r>
        <w:rPr>
          <w:lang w:val="en-GB"/>
        </w:rPr>
        <w:t>1.      research information to support the decision-making process</w:t>
      </w:r>
    </w:p>
    <w:p>
      <w:pPr/>
      <w:r>
        <w:rPr>
          <w:lang w:val="en-GB"/>
        </w:rPr>
        <w:t>2.      collate information to develop the decision-making ideas and recommendations</w:t>
      </w:r>
    </w:p>
    <w:p>
      <w:pPr/>
      <w:r>
        <w:rPr>
          <w:lang w:val="en-GB"/>
        </w:rPr>
        <w:t>3.      participate in meetings and contribute to the decision-making discussions</w:t>
      </w:r>
    </w:p>
    <w:p>
      <w:pPr/>
      <w:r>
        <w:rPr>
          <w:lang w:val="en-GB"/>
        </w:rPr>
        <w:t>4.      provide collated information to support the decision-making</w:t>
      </w:r>
    </w:p>
    <w:p>
      <w:pPr/>
      <w:r>
        <w:rPr>
          <w:lang w:val="en-GB"/>
        </w:rPr>
        <w:t>5.      liaise with colleagues involved in the decision-making process</w:t>
      </w:r>
    </w:p>
    <w:p>
      <w:pPr/>
      <w:r>
        <w:rPr>
          <w:lang w:val="en-GB"/>
        </w:rPr>
        <w:t>6.      assess contributions made to the decision-making process</w:t>
      </w:r>
    </w:p>
    <w:p>
      <w:pPr/>
      <w:r>
        <w:rPr>
          <w:lang w:val="en-GB"/>
        </w:rPr>
        <w:t>7.      identify and agree criteria for making decisions</w:t>
      </w:r>
    </w:p>
    <w:p>
      <w:pPr/>
      <w:r>
        <w:rPr>
          <w:lang w:val="en-GB"/>
        </w:rPr>
        <w:t>8.      review information to support the decision-making</w:t>
      </w:r>
    </w:p>
    <w:p>
      <w:pPr/>
      <w:r>
        <w:rPr>
          <w:lang w:val="en-GB"/>
        </w:rPr>
        <w:t>9.      justify the decisions made by using evidence, arguments, questioning and assertiveness</w:t>
      </w:r>
    </w:p>
    <w:p>
      <w:pPr/>
      <w:r>
        <w:rPr>
          <w:lang w:val="en-GB"/>
        </w:rPr>
        <w:t>10.   evaluate the methods for monitoring the impact of decisions</w:t>
      </w:r>
    </w:p>
    <w:p>
      <w:pPr/>
      <w:r>
        <w:rPr>
          <w:lang w:val="en-GB"/>
        </w:rPr>
        <w:t>11.   use lessons learnt to improve the future decision-making</w:t>
      </w:r>
    </w:p>
    <w:p>
      <w:pPr/>
      <w:r>
        <w:rPr>
          <w:lang w:val="en-GB"/>
        </w:rPr>
        <w:t>Promote and facilitate organisational governance</w:t>
      </w:r>
    </w:p>
    <w:p>
      <w:pPr/>
      <w:r>
        <w:rPr>
          <w:lang w:val="en-GB"/>
        </w:rPr>
        <w:t>12.   identify and confirm organisational governance responsibilities and ensure these are understood by relevant members of staff</w:t>
      </w:r>
    </w:p>
    <w:p>
      <w:pPr/>
      <w:r>
        <w:rPr>
          <w:lang w:val="en-GB"/>
        </w:rPr>
        <w:t>13.   provide information and advice to enable the decision-making</w:t>
      </w:r>
    </w:p>
    <w:p>
      <w:pPr/>
      <w:r>
        <w:rPr>
          <w:lang w:val="en-GB"/>
        </w:rPr>
        <w:t>14.   record and communicate the decisions made by the governance body</w:t>
      </w:r>
    </w:p>
    <w:p>
      <w:pPr/>
      <w:r>
        <w:rPr>
          <w:lang w:val="en-GB"/>
        </w:rPr>
        <w:t>15.   ensure the organisational governance and decisions conform with legal, regulatory, organisational, environmental and ethical requirements</w:t>
      </w:r>
    </w:p>
    <w:p>
      <w:pPr/>
      <w:r>
        <w:rPr>
          <w:lang w:val="en-GB"/>
        </w:rPr>
        <w:t>Advise decision-makers on the organisational ethical and social responsibilities</w:t>
      </w:r>
    </w:p>
    <w:p>
      <w:pPr/>
      <w:r>
        <w:rPr>
          <w:lang w:val="en-GB"/>
        </w:rPr>
        <w:t>16.   confirm the organisational ethical and social responsibilities</w:t>
      </w:r>
    </w:p>
    <w:p>
      <w:pPr/>
      <w:r>
        <w:rPr>
          <w:lang w:val="en-GB"/>
        </w:rPr>
        <w:t>17.   assess and evaluate the implications of ethical and social responsibilities</w:t>
      </w:r>
    </w:p>
    <w:p>
      <w:pPr/>
      <w:r>
        <w:rPr>
          <w:lang w:val="en-GB"/>
        </w:rPr>
        <w:t>18.   communicate the relevant ethical and social standards to decision- makers</w:t>
      </w:r>
    </w:p>
    <w:p>
      <w:pPr/>
      <w:r>
        <w:rPr>
          <w:lang w:val="en-GB"/>
        </w:rPr>
        <w:t>19.   provide information and advice on relevant ethical and social standards to enable effective decision-making</w:t>
      </w:r>
    </w:p>
    <w:p>
      <w:pPr/>
      <w:r>
        <w:rPr>
          <w:lang w:val="en-GB"/>
        </w:rPr>
        <w:t>20.   ensure the organisational policies, procedures and decisions reflect on the ethical and social responsibilities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Research and collate information to support the decision-making</w:t>
      </w:r>
    </w:p>
    <w:p>
      <w:pPr/>
      <w:r>
        <w:rPr>
          <w:lang w:val="en-GB"/>
        </w:rPr>
        <w:t>1.      the sources of information in preparing to make the decisions</w:t>
      </w:r>
    </w:p>
    <w:p>
      <w:pPr/>
      <w:r>
        <w:rPr>
          <w:lang w:val="en-GB"/>
        </w:rPr>
        <w:t>2.      the criteria for making decisions</w:t>
      </w:r>
    </w:p>
    <w:p>
      <w:pPr/>
      <w:r>
        <w:rPr>
          <w:lang w:val="en-GB"/>
        </w:rPr>
        <w:t>3.      how to research and collate information to support the decision-making</w:t>
      </w:r>
    </w:p>
    <w:p>
      <w:pPr/>
      <w:r>
        <w:rPr>
          <w:lang w:val="en-GB"/>
        </w:rPr>
        <w:t>4.      how to contribute to meetings and discussions where decisions are being made</w:t>
      </w:r>
    </w:p>
    <w:p>
      <w:pPr/>
      <w:r>
        <w:rPr>
          <w:lang w:val="en-GB"/>
        </w:rPr>
        <w:t>5.      the ways of presenting information to promote debate and inform decisions</w:t>
      </w:r>
    </w:p>
    <w:p>
      <w:pPr/>
      <w:r>
        <w:rPr>
          <w:lang w:val="en-GB"/>
        </w:rPr>
        <w:t>6.      the methods of recording and communicating organisational information and decisions</w:t>
      </w:r>
    </w:p>
    <w:p>
      <w:pPr/>
      <w:r>
        <w:rPr>
          <w:lang w:val="en-GB"/>
        </w:rPr>
        <w:t>7.      how to communicate with colleagues and team members in decision-making process</w:t>
      </w:r>
    </w:p>
    <w:p>
      <w:pPr/>
      <w:r>
        <w:rPr>
          <w:lang w:val="en-GB"/>
        </w:rPr>
        <w:t>8.      how to review and evaluate the researched information</w:t>
      </w:r>
    </w:p>
    <w:p>
      <w:pPr/>
      <w:r>
        <w:rPr>
          <w:lang w:val="en-GB"/>
        </w:rPr>
        <w:t>9.      how to structure ideas, information and recommendations to maximise their impact</w:t>
      </w:r>
    </w:p>
    <w:p>
      <w:pPr/>
      <w:r>
        <w:rPr>
          <w:lang w:val="en-GB"/>
        </w:rPr>
        <w:t>10.   the methods for monitoring the impact of decisions</w:t>
      </w:r>
    </w:p>
    <w:p>
      <w:pPr/>
      <w:r>
        <w:rPr>
          <w:lang w:val="en-GB"/>
        </w:rPr>
        <w:t>11.   how to collate lessons learnt to improve the future decision-making</w:t>
      </w:r>
    </w:p>
    <w:p>
      <w:pPr/>
      <w:r>
        <w:rPr>
          <w:lang w:val="en-GB"/>
        </w:rPr>
        <w:t>Promote and facilitate organisational governance</w:t>
      </w:r>
    </w:p>
    <w:p>
      <w:pPr/>
      <w:r>
        <w:rPr>
          <w:lang w:val="en-GB"/>
        </w:rPr>
        <w:t>12.   the scope, purpose and benefits of governance systems and procedures</w:t>
      </w:r>
    </w:p>
    <w:p>
      <w:pPr/>
      <w:r>
        <w:rPr>
          <w:lang w:val="en-GB"/>
        </w:rPr>
        <w:t>13.   the roles, responsibilities and significance of all parties concerned with governance, including its stakeholders</w:t>
      </w:r>
    </w:p>
    <w:p>
      <w:pPr/>
      <w:r>
        <w:rPr>
          <w:lang w:val="en-GB"/>
        </w:rPr>
        <w:t>14.   the procedures for conducting meetings and events associated with governance</w:t>
      </w:r>
    </w:p>
    <w:p>
      <w:pPr/>
      <w:r>
        <w:rPr>
          <w:lang w:val="en-GB"/>
        </w:rPr>
        <w:t>15.   the methods of recording organisational objectives and governance systems</w:t>
      </w:r>
    </w:p>
    <w:p>
      <w:pPr/>
      <w:r>
        <w:rPr>
          <w:lang w:val="en-GB"/>
        </w:rPr>
        <w:t>16.   the purpose and effects of meeting legal and regulatory requirements, environmental and ethical responsibilities relating to governance</w:t>
      </w:r>
    </w:p>
    <w:p>
      <w:pPr/>
      <w:r>
        <w:rPr>
          <w:lang w:val="en-GB"/>
        </w:rPr>
        <w:t>17.   the consequences of non-compliance with legal and regulatory requirements relating to governance</w:t>
      </w:r>
    </w:p>
    <w:p>
      <w:pPr/>
      <w:r>
        <w:rPr>
          <w:lang w:val="en-GB"/>
        </w:rPr>
        <w:t>18.   the purpose and effects of legal requirements and methods of handling confidential and sensitive information</w:t>
      </w:r>
    </w:p>
    <w:p>
      <w:pPr/>
      <w:r>
        <w:rPr>
          <w:lang w:val="en-GB"/>
        </w:rPr>
        <w:t>19.   the relevant codes of practice</w:t>
      </w:r>
    </w:p>
    <w:p>
      <w:pPr/>
      <w:r>
        <w:rPr>
          <w:lang w:val="en-GB"/>
        </w:rPr>
        <w:t>20.   the sources of information and networks relating to ethical and social responsibilities and the purpose of meeting these responsibilities</w:t>
      </w:r>
    </w:p>
    <w:p>
      <w:pPr/>
      <w:r>
        <w:rPr>
          <w:lang w:val="en-GB"/>
        </w:rPr>
        <w:t>21.   the organisational mission statement and objectives, strategies and policies</w:t>
      </w:r>
    </w:p>
    <w:p>
      <w:pPr/>
      <w:r>
        <w:rPr>
          <w:lang w:val="en-GB"/>
        </w:rPr>
        <w:t>22.   the purpose and effects of legal and regulatory requirements, and your own ethical responsibilities relating to the organisational ethical and social responsibilities</w:t>
      </w:r>
    </w:p>
    <w:p>
      <w:pPr/>
      <w:r>
        <w:rPr>
          <w:lang w:val="en-GB"/>
        </w:rPr>
        <w:t>23.   the consequences of non-compliance with legal and regulatory requirements relating to the organisation's ethical and social responsibilities</w:t>
      </w:r>
    </w:p>
    <w:p>
      <w:pPr/>
      <w:r>
        <w:rPr>
          <w:lang w:val="en-GB"/>
        </w:rPr>
        <w:t>Advise decision-makers on the organisational ethical and social responsibilities</w:t>
      </w:r>
    </w:p>
    <w:p>
      <w:pPr/>
      <w:r>
        <w:rPr>
          <w:lang w:val="en-GB"/>
        </w:rPr>
        <w:t>24.   the key stages in the decision-making process</w:t>
      </w:r>
    </w:p>
    <w:p>
      <w:pPr/>
      <w:r>
        <w:rPr>
          <w:lang w:val="en-GB"/>
        </w:rPr>
        <w:t>25.   the contexts in which the decisions are being made</w:t>
      </w:r>
    </w:p>
    <w:p>
      <w:pPr/>
      <w:r>
        <w:rPr>
          <w:lang w:val="en-GB"/>
        </w:rPr>
        <w:t>26.   your role in supporting the decision-making</w:t>
      </w:r>
    </w:p>
    <w:p>
      <w:pPr/>
      <w:r>
        <w:rPr>
          <w:lang w:val="en-GB"/>
        </w:rPr>
        <w:t>27.   how to contribute to the decision-making process</w:t>
      </w:r>
    </w:p>
    <w:p>
      <w:pPr/>
      <w:r>
        <w:rPr>
          <w:lang w:val="en-GB"/>
        </w:rPr>
        <w:t>28.   how to be proactive and engage with colleagues during the decision-making</w:t>
      </w:r>
    </w:p>
    <w:p>
      <w:pPr/>
      <w:r>
        <w:rPr>
          <w:lang w:val="en-GB"/>
        </w:rPr>
        <w:t>29.   how to assess contributions made to the decision-making process and value inputs</w:t>
      </w:r>
    </w:p>
    <w:p>
      <w:pPr/>
      <w:r>
        <w:rPr>
          <w:lang w:val="en-GB"/>
        </w:rPr>
        <w:t>30.   how to review the decision-making process</w:t>
      </w:r>
    </w:p>
    <w:p>
      <w:pPr/>
      <w:r>
        <w:rPr>
          <w:lang w:val="en-GB"/>
        </w:rPr>
        <w:t>31.   how to use the evidence, arguments, questioning and assertiveness to justify decisions</w:t>
      </w:r>
    </w:p>
    <w:p>
      <w:pPr/>
      <w:r>
        <w:rPr>
          <w:lang w:val="en-GB"/>
        </w:rPr>
        <w:t>32.   the concept of collective responsibility and why it is important</w:t>
      </w:r>
    </w:p>
    <w:p>
      <w:pPr/>
      <w:r>
        <w:rPr>
          <w:lang w:val="en-GB"/>
        </w:rPr>
        <w:t>33.   how to evaluate ways to monitor the impact of decisions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/>
      <w:r>
        <w:rPr>
          <w:lang w:val="en-GB"/>
        </w:rPr>
        <w:t>1.  analysing</w:t>
      </w:r>
    </w:p>
    <w:p>
      <w:pPr/>
      <w:r>
        <w:rPr>
          <w:lang w:val="en-GB"/>
        </w:rPr>
        <w:t>2.  communicating</w:t>
      </w:r>
    </w:p>
    <w:p>
      <w:pPr/>
      <w:r>
        <w:rPr>
          <w:lang w:val="en-GB"/>
        </w:rPr>
        <w:t>3.  evaluating</w:t>
      </w:r>
    </w:p>
    <w:p>
      <w:pPr/>
      <w:r>
        <w:rPr>
          <w:lang w:val="en-GB"/>
        </w:rPr>
        <w:t>4.  prioritising</w:t>
      </w:r>
    </w:p>
    <w:p>
      <w:pPr/>
      <w:r>
        <w:rPr>
          <w:lang w:val="en-GB"/>
        </w:rPr>
        <w:t>5.  problem solving</w:t>
      </w:r>
    </w:p>
    <w:p>
      <w:pPr/>
      <w:r>
        <w:rPr>
          <w:lang w:val="en-GB"/>
        </w:rPr>
        <w:t>6.  reporting</w:t>
      </w:r>
    </w:p>
    <w:p>
      <w:pPr/>
      <w:r>
        <w:rPr>
          <w:lang w:val="en-GB"/>
        </w:rPr>
        <w:t>7.  researching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CFABAI131, CFABAG122, CFABAG121, CFABAI132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Business, Business and Related Associate Professionals, Administration and Law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and Administration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Business; administration; organisational decision-making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5a1c0c058d4d14" /><Relationship Type="http://schemas.openxmlformats.org/officeDocument/2006/relationships/numbering" Target="/word/numbering.xml" Id="R407bfebee3c64177" /><Relationship Type="http://schemas.openxmlformats.org/officeDocument/2006/relationships/settings" Target="/word/settings.xml" Id="R71f4d8da942643c4" /><Relationship Type="http://schemas.openxmlformats.org/officeDocument/2006/relationships/image" Target="/word/media/6f73b6be-3cf5-49ce-8048-d6ec09b1fb11.png" Id="R95ae07371381410a" /></Relationships>
</file>